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2C71CB" w:rsidRPr="002C71CB">
              <w:rPr>
                <w:b/>
                <w:color w:val="0070C0"/>
                <w:shd w:val="clear" w:color="auto" w:fill="FFFFFF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DB45FA">
            <w:r>
              <w:t>Назначение платежа</w:t>
            </w:r>
            <w:r w:rsidR="00DB45FA">
              <w:t xml:space="preserve"> </w:t>
            </w:r>
            <w:r w:rsidR="00DB45FA" w:rsidRPr="00DB45FA">
              <w:rPr>
                <w:b/>
                <w:color w:val="0070C0"/>
              </w:rPr>
              <w:t>Единый налоговый платеж</w:t>
            </w:r>
            <w:r w:rsidR="00DB45FA" w:rsidRPr="00DB45FA">
              <w:rPr>
                <w:color w:val="0070C0"/>
              </w:rPr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0F" w:rsidRDefault="0030390F">
      <w:r>
        <w:separator/>
      </w:r>
    </w:p>
  </w:endnote>
  <w:endnote w:type="continuationSeparator" w:id="0">
    <w:p w:rsidR="0030390F" w:rsidRDefault="003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0F" w:rsidRDefault="0030390F">
      <w:r>
        <w:separator/>
      </w:r>
    </w:p>
  </w:footnote>
  <w:footnote w:type="continuationSeparator" w:id="0">
    <w:p w:rsidR="0030390F" w:rsidRDefault="0030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1CB"/>
    <w:rsid w:val="002C7F8E"/>
    <w:rsid w:val="002F2BBB"/>
    <w:rsid w:val="0030390F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DB45FA"/>
    <w:rsid w:val="00E00B2D"/>
    <w:rsid w:val="00E20AC7"/>
    <w:rsid w:val="00E94B1E"/>
    <w:rsid w:val="00EB7C33"/>
    <w:rsid w:val="00EE68E1"/>
    <w:rsid w:val="00F04265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1E9DF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Коршун Яна Витальевна</cp:lastModifiedBy>
  <cp:revision>3</cp:revision>
  <cp:lastPrinted>2022-12-30T09:49:00Z</cp:lastPrinted>
  <dcterms:created xsi:type="dcterms:W3CDTF">2023-01-23T10:37:00Z</dcterms:created>
  <dcterms:modified xsi:type="dcterms:W3CDTF">2023-05-22T08:41:00Z</dcterms:modified>
</cp:coreProperties>
</file>